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61" w:rsidRDefault="00894B12" w:rsidP="00894B12">
      <w:pPr>
        <w:autoSpaceDE w:val="0"/>
        <w:autoSpaceDN w:val="0"/>
        <w:adjustRightInd w:val="0"/>
        <w:spacing w:after="0" w:line="240" w:lineRule="auto"/>
        <w:ind w:left="-1276" w:right="-341"/>
        <w:rPr>
          <w:rFonts w:cs="Calibri-Bold"/>
          <w:b/>
          <w:bCs/>
          <w:sz w:val="36"/>
          <w:szCs w:val="36"/>
          <w:lang w:val="en-US"/>
        </w:rPr>
      </w:pPr>
      <w:r>
        <w:rPr>
          <w:rFonts w:cs="Calibri-Bold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-487680</wp:posOffset>
            </wp:positionV>
            <wp:extent cx="857250" cy="857250"/>
            <wp:effectExtent l="19050" t="0" r="0" b="0"/>
            <wp:wrapSquare wrapText="bothSides"/>
            <wp:docPr id="11" name="Εικόνα 9" descr="Δεν υπάρχει διαθέσιμη περιγραφή για τη φωτογραφί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Δεν υπάρχει διαθέσιμη περιγραφή για τη φωτογραφία.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B12">
        <w:rPr>
          <w:rFonts w:cs="Calibri-Bol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-354330</wp:posOffset>
            </wp:positionV>
            <wp:extent cx="2362200" cy="581025"/>
            <wp:effectExtent l="19050" t="0" r="0" b="0"/>
            <wp:wrapSquare wrapText="bothSides"/>
            <wp:docPr id="7" name="Εικόνα 2" descr="https://lh5.googleusercontent.com/p3vldLO8dRgU0e7Dx5nHjDhaB8gR48N7dp0ayRLuLfV4HJzYRRroGQNPCysJXTK7XaCpcjqhgDMWnP4-fNvNDfJPzsXzqC42i1yZtKrdheMVTonM-jJxxhRyhrxn21hq8FWY12j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Google Shape;166;p2" descr="https://lh5.googleusercontent.com/p3vldLO8dRgU0e7Dx5nHjDhaB8gR48N7dp0ayRLuLfV4HJzYRRroGQNPCysJXTK7XaCpcjqhgDMWnP4-fNvNDfJPzsXzqC42i1yZtKrdheMVTonM-jJxxhRyhrxn21hq8FWY12jC"/>
                    <pic:cNvPicPr preferRelativeResize="0"/>
                  </pic:nvPicPr>
                  <pic:blipFill rotWithShape="1">
                    <a:blip r:embed="rId8" cstate="email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-Bold"/>
          <w:b/>
          <w:bCs/>
          <w:sz w:val="36"/>
          <w:szCs w:val="36"/>
          <w:lang w:val="en-US"/>
        </w:rPr>
        <w:br w:type="textWrapping" w:clear="all"/>
      </w:r>
      <w:r>
        <w:rPr>
          <w:rFonts w:cs="Calibri-Bold"/>
          <w:b/>
          <w:bCs/>
          <w:sz w:val="36"/>
          <w:szCs w:val="36"/>
          <w:lang w:val="en-US"/>
        </w:rPr>
        <w:br w:type="textWrapping" w:clear="all"/>
      </w:r>
    </w:p>
    <w:p w:rsidR="00DE2DF2" w:rsidRDefault="00DE2DF2" w:rsidP="00DE2DF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  <w:lang w:val="en-US"/>
        </w:rPr>
      </w:pPr>
    </w:p>
    <w:p w:rsidR="00D20B61" w:rsidRPr="00515F92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  <w:r w:rsidRPr="00515F92">
        <w:rPr>
          <w:rFonts w:ascii="Palatino Linotype" w:hAnsi="Palatino Linotype" w:cs="Calibri-Bold"/>
          <w:b/>
          <w:bCs/>
          <w:sz w:val="28"/>
          <w:szCs w:val="28"/>
        </w:rPr>
        <w:t>Δ</w:t>
      </w:r>
      <w:r w:rsidR="00515F92" w:rsidRPr="00515F92">
        <w:rPr>
          <w:rFonts w:ascii="Palatino Linotype" w:hAnsi="Palatino Linotype" w:cs="Calibri-Bold"/>
          <w:b/>
          <w:bCs/>
          <w:sz w:val="28"/>
          <w:szCs w:val="28"/>
        </w:rPr>
        <w:t>ΕΛΤΙΟ ΤΥΠΟΥ</w:t>
      </w:r>
    </w:p>
    <w:p w:rsidR="00D20B61" w:rsidRPr="00515F92" w:rsidRDefault="00ED3DE3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  <w:r>
        <w:rPr>
          <w:rFonts w:ascii="Palatino Linotype" w:hAnsi="Palatino Linotype" w:cs="Calibri-Bold"/>
          <w:b/>
          <w:bCs/>
          <w:sz w:val="28"/>
          <w:szCs w:val="28"/>
        </w:rPr>
        <w:t>ΠΡΟΤΥΠΟ ΓΕΝΙΚΟ</w:t>
      </w:r>
      <w:r w:rsidR="00FF335D" w:rsidRPr="00515F92">
        <w:rPr>
          <w:rFonts w:ascii="Palatino Linotype" w:hAnsi="Palatino Linotype" w:cs="Calibri-Bold"/>
          <w:b/>
          <w:bCs/>
          <w:sz w:val="28"/>
          <w:szCs w:val="28"/>
        </w:rPr>
        <w:t xml:space="preserve"> ΛΥΚΕΙΟ ΗΡΑΚΛΕΙΟΥ ΚΡΗΤΗΣ</w:t>
      </w:r>
    </w:p>
    <w:p w:rsidR="00D20B61" w:rsidRPr="00515F92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sz w:val="28"/>
          <w:szCs w:val="28"/>
        </w:rPr>
      </w:pPr>
    </w:p>
    <w:p w:rsidR="00E079B5" w:rsidRPr="00515F92" w:rsidRDefault="00315357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Οκτώβριος</w:t>
      </w:r>
      <w:r w:rsidR="00ED3DE3">
        <w:rPr>
          <w:rFonts w:ascii="Palatino Linotype" w:hAnsi="Palatino Linotype"/>
          <w:b/>
          <w:sz w:val="28"/>
          <w:szCs w:val="28"/>
        </w:rPr>
        <w:t xml:space="preserve"> 202</w:t>
      </w:r>
      <w:r>
        <w:rPr>
          <w:rFonts w:ascii="Palatino Linotype" w:hAnsi="Palatino Linotype"/>
          <w:b/>
          <w:sz w:val="28"/>
          <w:szCs w:val="28"/>
        </w:rPr>
        <w:t>2</w:t>
      </w:r>
    </w:p>
    <w:p w:rsidR="00CA766F" w:rsidRPr="00515F92" w:rsidRDefault="00CA766F" w:rsidP="009B75CC">
      <w:pPr>
        <w:ind w:left="-567" w:right="-766"/>
        <w:jc w:val="center"/>
        <w:rPr>
          <w:rFonts w:ascii="Palatino Linotype" w:hAnsi="Palatino Linotype"/>
          <w:b/>
          <w:sz w:val="28"/>
          <w:szCs w:val="28"/>
        </w:rPr>
      </w:pPr>
      <w:r w:rsidRPr="00515F92">
        <w:rPr>
          <w:rFonts w:ascii="Palatino Linotype" w:hAnsi="Palatino Linotype"/>
          <w:b/>
          <w:sz w:val="28"/>
          <w:szCs w:val="28"/>
        </w:rPr>
        <w:t xml:space="preserve">Το </w:t>
      </w:r>
      <w:r w:rsidR="00ED3DE3">
        <w:rPr>
          <w:rFonts w:ascii="Palatino Linotype" w:hAnsi="Palatino Linotype"/>
          <w:b/>
          <w:sz w:val="28"/>
          <w:szCs w:val="28"/>
        </w:rPr>
        <w:t>Πρότυπο Γενικό Λύκειο</w:t>
      </w:r>
      <w:r w:rsidR="00C93B5E" w:rsidRPr="00C93B5E">
        <w:rPr>
          <w:rFonts w:ascii="Palatino Linotype" w:hAnsi="Palatino Linotype"/>
          <w:b/>
          <w:sz w:val="28"/>
          <w:szCs w:val="28"/>
        </w:rPr>
        <w:t xml:space="preserve"> </w:t>
      </w:r>
      <w:r w:rsidRPr="00515F92">
        <w:rPr>
          <w:rFonts w:ascii="Palatino Linotype" w:hAnsi="Palatino Linotype"/>
          <w:b/>
          <w:sz w:val="28"/>
          <w:szCs w:val="28"/>
        </w:rPr>
        <w:t xml:space="preserve">Ηρακλείου </w:t>
      </w:r>
      <w:r w:rsidR="00315357">
        <w:rPr>
          <w:rFonts w:ascii="Palatino Linotype" w:hAnsi="Palatino Linotype"/>
          <w:b/>
          <w:sz w:val="28"/>
          <w:szCs w:val="28"/>
        </w:rPr>
        <w:t>υποδέχτηκε τους εταίρους του</w:t>
      </w:r>
      <w:r w:rsidR="00211309">
        <w:rPr>
          <w:rFonts w:ascii="Palatino Linotype" w:hAnsi="Palatino Linotype"/>
          <w:b/>
          <w:sz w:val="28"/>
          <w:szCs w:val="28"/>
        </w:rPr>
        <w:t xml:space="preserve"> από Ισπανία, Ιταλία και Λιθουανία</w:t>
      </w:r>
      <w:r w:rsidR="00315357">
        <w:rPr>
          <w:rFonts w:ascii="Palatino Linotype" w:hAnsi="Palatino Linotype"/>
          <w:b/>
          <w:sz w:val="28"/>
          <w:szCs w:val="28"/>
        </w:rPr>
        <w:t xml:space="preserve"> </w:t>
      </w:r>
    </w:p>
    <w:p w:rsidR="00CA766F" w:rsidRPr="00C93B5E" w:rsidRDefault="00C93B5E" w:rsidP="009B75CC">
      <w:pPr>
        <w:ind w:left="-567" w:right="-766"/>
        <w:jc w:val="center"/>
        <w:rPr>
          <w:rFonts w:ascii="Palatino Linotype" w:hAnsi="Palatino Linotype"/>
          <w:b/>
          <w:i/>
          <w:sz w:val="28"/>
          <w:szCs w:val="28"/>
        </w:rPr>
      </w:pPr>
      <w:r w:rsidRPr="00C93B5E">
        <w:rPr>
          <w:rFonts w:ascii="Palatino Linotype" w:hAnsi="Palatino Linotype"/>
          <w:b/>
          <w:i/>
          <w:sz w:val="28"/>
          <w:szCs w:val="28"/>
        </w:rPr>
        <w:t>(</w:t>
      </w:r>
      <w:r w:rsidR="00315357" w:rsidRPr="00C93B5E">
        <w:rPr>
          <w:rFonts w:ascii="Palatino Linotype" w:hAnsi="Palatino Linotype"/>
          <w:b/>
          <w:i/>
          <w:sz w:val="28"/>
          <w:szCs w:val="28"/>
        </w:rPr>
        <w:t>3</w:t>
      </w:r>
      <w:r w:rsidR="004F5C0F" w:rsidRPr="00C93B5E">
        <w:rPr>
          <w:rFonts w:ascii="Palatino Linotype" w:hAnsi="Palatino Linotype"/>
          <w:b/>
          <w:i/>
          <w:sz w:val="28"/>
          <w:szCs w:val="28"/>
        </w:rPr>
        <w:t>η</w:t>
      </w:r>
      <w:r w:rsidR="00B257AE" w:rsidRPr="00C93B5E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ED3DE3" w:rsidRPr="00C93B5E">
        <w:rPr>
          <w:rFonts w:ascii="Palatino Linotype" w:hAnsi="Palatino Linotype"/>
          <w:b/>
          <w:i/>
          <w:sz w:val="28"/>
          <w:szCs w:val="28"/>
        </w:rPr>
        <w:t xml:space="preserve">διεθνική </w:t>
      </w:r>
      <w:r w:rsidR="00CA766F" w:rsidRPr="00C93B5E">
        <w:rPr>
          <w:rFonts w:ascii="Palatino Linotype" w:hAnsi="Palatino Linotype"/>
          <w:b/>
          <w:i/>
          <w:sz w:val="28"/>
          <w:szCs w:val="28"/>
        </w:rPr>
        <w:t>συνάντηση σ</w:t>
      </w:r>
      <w:r w:rsidR="000222AD" w:rsidRPr="00C93B5E">
        <w:rPr>
          <w:rFonts w:ascii="Palatino Linotype" w:hAnsi="Palatino Linotype"/>
          <w:b/>
          <w:i/>
          <w:sz w:val="28"/>
          <w:szCs w:val="28"/>
        </w:rPr>
        <w:t xml:space="preserve">το πλαίσιο του </w:t>
      </w:r>
      <w:r w:rsidR="00B257AE" w:rsidRPr="00C93B5E">
        <w:rPr>
          <w:rFonts w:ascii="Palatino Linotype" w:hAnsi="Palatino Linotype"/>
          <w:b/>
          <w:i/>
          <w:sz w:val="28"/>
          <w:szCs w:val="28"/>
        </w:rPr>
        <w:t>Ε</w:t>
      </w:r>
      <w:r w:rsidR="000222AD" w:rsidRPr="00C93B5E">
        <w:rPr>
          <w:rFonts w:ascii="Palatino Linotype" w:hAnsi="Palatino Linotype"/>
          <w:b/>
          <w:i/>
          <w:sz w:val="28"/>
          <w:szCs w:val="28"/>
        </w:rPr>
        <w:t xml:space="preserve">υρωπαϊκού </w:t>
      </w:r>
      <w:r w:rsidR="00B257AE" w:rsidRPr="00C93B5E">
        <w:rPr>
          <w:rFonts w:ascii="Palatino Linotype" w:hAnsi="Palatino Linotype"/>
          <w:b/>
          <w:i/>
          <w:sz w:val="28"/>
          <w:szCs w:val="28"/>
        </w:rPr>
        <w:t>Π</w:t>
      </w:r>
      <w:r w:rsidR="000222AD" w:rsidRPr="00C93B5E">
        <w:rPr>
          <w:rFonts w:ascii="Palatino Linotype" w:hAnsi="Palatino Linotype"/>
          <w:b/>
          <w:i/>
          <w:sz w:val="28"/>
          <w:szCs w:val="28"/>
        </w:rPr>
        <w:t xml:space="preserve">ρογράμματος </w:t>
      </w:r>
      <w:r w:rsidR="00ED3DE3" w:rsidRPr="00C93B5E">
        <w:rPr>
          <w:rFonts w:ascii="Palatino Linotype" w:hAnsi="Palatino Linotype"/>
          <w:b/>
          <w:i/>
          <w:sz w:val="28"/>
          <w:szCs w:val="28"/>
        </w:rPr>
        <w:t>2020-1-ES01-KA226-SCH_095689</w:t>
      </w:r>
      <w:r w:rsidRPr="00C93B5E">
        <w:rPr>
          <w:rFonts w:ascii="Palatino Linotype" w:hAnsi="Palatino Linotype"/>
          <w:b/>
          <w:i/>
          <w:sz w:val="28"/>
          <w:szCs w:val="28"/>
        </w:rPr>
        <w:t>)</w:t>
      </w:r>
    </w:p>
    <w:p w:rsidR="00515F92" w:rsidRDefault="00515F92" w:rsidP="00515F92">
      <w:pPr>
        <w:ind w:left="-567" w:right="-766"/>
        <w:jc w:val="center"/>
        <w:rPr>
          <w:rFonts w:ascii="Palatino Linotype" w:hAnsi="Palatino Linotype"/>
          <w:sz w:val="24"/>
          <w:szCs w:val="24"/>
        </w:rPr>
      </w:pPr>
    </w:p>
    <w:p w:rsidR="00ED3DE3" w:rsidRDefault="00C93B5E" w:rsidP="00ED3DE3">
      <w:pPr>
        <w:ind w:left="-567" w:right="-76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n-US"/>
        </w:rPr>
        <w:t>To</w:t>
      </w:r>
      <w:r w:rsidR="00E53ECE">
        <w:rPr>
          <w:rFonts w:ascii="Palatino Linotype" w:hAnsi="Palatino Linotype"/>
          <w:sz w:val="24"/>
          <w:szCs w:val="24"/>
        </w:rPr>
        <w:t xml:space="preserve"> </w:t>
      </w:r>
      <w:r w:rsidR="00CA766F" w:rsidRPr="00A81E4A">
        <w:rPr>
          <w:rFonts w:ascii="Palatino Linotype" w:hAnsi="Palatino Linotype"/>
          <w:sz w:val="24"/>
          <w:szCs w:val="24"/>
        </w:rPr>
        <w:t xml:space="preserve">χρονικό διάστημα </w:t>
      </w:r>
      <w:r w:rsidR="00315357">
        <w:rPr>
          <w:rFonts w:ascii="Palatino Linotype" w:hAnsi="Palatino Linotype"/>
          <w:sz w:val="24"/>
          <w:szCs w:val="24"/>
        </w:rPr>
        <w:t>16</w:t>
      </w:r>
      <w:r w:rsidR="00ED3DE3">
        <w:rPr>
          <w:rFonts w:ascii="Palatino Linotype" w:hAnsi="Palatino Linotype"/>
          <w:sz w:val="24"/>
          <w:szCs w:val="24"/>
        </w:rPr>
        <w:t xml:space="preserve"> </w:t>
      </w:r>
      <w:r w:rsidR="00315357">
        <w:rPr>
          <w:rFonts w:ascii="Palatino Linotype" w:hAnsi="Palatino Linotype"/>
          <w:sz w:val="24"/>
          <w:szCs w:val="24"/>
        </w:rPr>
        <w:t>έως 21 Οκτωβρ</w:t>
      </w:r>
      <w:r w:rsidR="00ED3DE3">
        <w:rPr>
          <w:rFonts w:ascii="Palatino Linotype" w:hAnsi="Palatino Linotype"/>
          <w:sz w:val="24"/>
          <w:szCs w:val="24"/>
        </w:rPr>
        <w:t>ίου</w:t>
      </w:r>
      <w:r w:rsidR="00CA766F" w:rsidRPr="00A81E4A">
        <w:rPr>
          <w:rFonts w:ascii="Palatino Linotype" w:hAnsi="Palatino Linotype"/>
          <w:sz w:val="24"/>
          <w:szCs w:val="24"/>
        </w:rPr>
        <w:t xml:space="preserve"> </w:t>
      </w:r>
      <w:r w:rsidR="00315357">
        <w:rPr>
          <w:rFonts w:ascii="Palatino Linotype" w:hAnsi="Palatino Linotype"/>
          <w:sz w:val="24"/>
          <w:szCs w:val="24"/>
        </w:rPr>
        <w:t>2022</w:t>
      </w:r>
      <w:r w:rsidR="000222AD" w:rsidRPr="00A81E4A">
        <w:rPr>
          <w:rFonts w:ascii="Palatino Linotype" w:hAnsi="Palatino Linotype"/>
          <w:sz w:val="24"/>
          <w:szCs w:val="24"/>
        </w:rPr>
        <w:t xml:space="preserve">, πραγματοποιήθηκε στο </w:t>
      </w:r>
      <w:bookmarkStart w:id="0" w:name="_Hlk8578002"/>
      <w:r w:rsidR="00315357">
        <w:rPr>
          <w:rFonts w:ascii="Palatino Linotype" w:hAnsi="Palatino Linotype"/>
          <w:sz w:val="24"/>
          <w:szCs w:val="24"/>
        </w:rPr>
        <w:t>Πρότυπο Γενικό Λύκειο Ηρακλείου</w:t>
      </w:r>
      <w:bookmarkEnd w:id="0"/>
      <w:r w:rsidR="00315357">
        <w:rPr>
          <w:rFonts w:ascii="Palatino Linotype" w:hAnsi="Palatino Linotype"/>
          <w:sz w:val="24"/>
          <w:szCs w:val="24"/>
        </w:rPr>
        <w:t xml:space="preserve"> </w:t>
      </w:r>
      <w:r w:rsidR="00CA766F" w:rsidRPr="00A81E4A">
        <w:rPr>
          <w:rFonts w:ascii="Palatino Linotype" w:hAnsi="Palatino Linotype"/>
          <w:sz w:val="24"/>
          <w:szCs w:val="24"/>
        </w:rPr>
        <w:t xml:space="preserve">η </w:t>
      </w:r>
      <w:r w:rsidR="00315357">
        <w:rPr>
          <w:rFonts w:ascii="Palatino Linotype" w:hAnsi="Palatino Linotype"/>
          <w:sz w:val="24"/>
          <w:szCs w:val="24"/>
        </w:rPr>
        <w:t>τρίτη</w:t>
      </w:r>
      <w:r w:rsidRPr="00C93B5E">
        <w:rPr>
          <w:rFonts w:ascii="Palatino Linotype" w:hAnsi="Palatino Linotype"/>
          <w:sz w:val="24"/>
          <w:szCs w:val="24"/>
        </w:rPr>
        <w:t xml:space="preserve"> </w:t>
      </w:r>
      <w:r w:rsidR="000222AD" w:rsidRPr="00A81E4A">
        <w:rPr>
          <w:rFonts w:ascii="Palatino Linotype" w:hAnsi="Palatino Linotype"/>
          <w:sz w:val="24"/>
          <w:szCs w:val="24"/>
        </w:rPr>
        <w:t xml:space="preserve">συνάντηση στο πλαίσιο του </w:t>
      </w:r>
      <w:r w:rsidR="000B52C0" w:rsidRPr="00A81E4A">
        <w:rPr>
          <w:rFonts w:ascii="Palatino Linotype" w:hAnsi="Palatino Linotype"/>
          <w:sz w:val="24"/>
          <w:szCs w:val="24"/>
        </w:rPr>
        <w:t>Ε</w:t>
      </w:r>
      <w:r w:rsidR="000222AD" w:rsidRPr="00A81E4A">
        <w:rPr>
          <w:rFonts w:ascii="Palatino Linotype" w:hAnsi="Palatino Linotype"/>
          <w:sz w:val="24"/>
          <w:szCs w:val="24"/>
        </w:rPr>
        <w:t xml:space="preserve">υρωπαϊκού </w:t>
      </w:r>
      <w:r w:rsidR="000B52C0" w:rsidRPr="00A81E4A">
        <w:rPr>
          <w:rFonts w:ascii="Palatino Linotype" w:hAnsi="Palatino Linotype"/>
          <w:sz w:val="24"/>
          <w:szCs w:val="24"/>
        </w:rPr>
        <w:t>Π</w:t>
      </w:r>
      <w:r w:rsidR="00ED3DE3">
        <w:rPr>
          <w:rFonts w:ascii="Palatino Linotype" w:hAnsi="Palatino Linotype"/>
          <w:sz w:val="24"/>
          <w:szCs w:val="24"/>
        </w:rPr>
        <w:t xml:space="preserve">ρογράμματος </w:t>
      </w:r>
      <w:proofErr w:type="spellStart"/>
      <w:r w:rsidR="00ED3DE3">
        <w:rPr>
          <w:rFonts w:ascii="Palatino Linotype" w:hAnsi="Palatino Linotype"/>
          <w:sz w:val="24"/>
          <w:szCs w:val="24"/>
        </w:rPr>
        <w:t>Erasmus</w:t>
      </w:r>
      <w:proofErr w:type="spellEnd"/>
      <w:r w:rsidR="00ED3D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D3DE3">
        <w:rPr>
          <w:rFonts w:ascii="Palatino Linotype" w:hAnsi="Palatino Linotype"/>
          <w:sz w:val="24"/>
          <w:szCs w:val="24"/>
        </w:rPr>
        <w:t>ΚΑ226</w:t>
      </w:r>
      <w:proofErr w:type="spellEnd"/>
      <w:r w:rsidR="000222AD" w:rsidRPr="00A81E4A">
        <w:rPr>
          <w:rFonts w:ascii="Palatino Linotype" w:hAnsi="Palatino Linotype"/>
          <w:sz w:val="24"/>
          <w:szCs w:val="24"/>
        </w:rPr>
        <w:t xml:space="preserve">, με τίτλο </w:t>
      </w:r>
      <w:r w:rsidR="00ED3DE3">
        <w:rPr>
          <w:rFonts w:ascii="Palatino Linotype" w:hAnsi="Palatino Linotype"/>
          <w:sz w:val="24"/>
          <w:szCs w:val="24"/>
        </w:rPr>
        <w:t>«</w:t>
      </w:r>
      <w:r w:rsidR="00ED3DE3" w:rsidRPr="00ED3DE3">
        <w:rPr>
          <w:rFonts w:ascii="Palatino Linotype" w:hAnsi="Palatino Linotype"/>
          <w:b/>
          <w:bCs/>
          <w:lang w:val="es-ES"/>
        </w:rPr>
        <w:t>CONNECTED BY KNOWLEDGE</w:t>
      </w:r>
      <w:r w:rsidR="00ED3DE3">
        <w:rPr>
          <w:rFonts w:ascii="Palatino Linotype" w:hAnsi="Palatino Linotype"/>
          <w:b/>
          <w:bCs/>
        </w:rPr>
        <w:t>»</w:t>
      </w:r>
      <w:r w:rsidR="00A80A5E">
        <w:rPr>
          <w:rFonts w:ascii="Palatino Linotype" w:hAnsi="Palatino Linotype"/>
          <w:sz w:val="24"/>
          <w:szCs w:val="24"/>
        </w:rPr>
        <w:t>.</w:t>
      </w:r>
      <w:r w:rsidR="0026170E">
        <w:rPr>
          <w:rFonts w:ascii="Palatino Linotype" w:hAnsi="Palatino Linotype"/>
          <w:sz w:val="24"/>
          <w:szCs w:val="24"/>
        </w:rPr>
        <w:t xml:space="preserve"> </w:t>
      </w:r>
    </w:p>
    <w:p w:rsidR="00ED3DE3" w:rsidRPr="00ED3DE3" w:rsidRDefault="00315357" w:rsidP="00ED3DE3">
      <w:pPr>
        <w:ind w:left="-567" w:right="-76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</w:t>
      </w:r>
      <w:r w:rsidR="00A80A5E" w:rsidRPr="00ED3DE3">
        <w:rPr>
          <w:rFonts w:ascii="Palatino Linotype" w:hAnsi="Palatino Linotype"/>
          <w:sz w:val="24"/>
          <w:szCs w:val="24"/>
        </w:rPr>
        <w:t xml:space="preserve">ο </w:t>
      </w:r>
      <w:r w:rsidR="00ED3DE3" w:rsidRPr="00ED3DE3">
        <w:rPr>
          <w:rFonts w:ascii="Palatino Linotype" w:hAnsi="Palatino Linotype"/>
          <w:sz w:val="24"/>
          <w:szCs w:val="24"/>
        </w:rPr>
        <w:t>Πρότυπο Γενικό</w:t>
      </w:r>
      <w:r w:rsidR="00A80A5E" w:rsidRPr="00ED3DE3">
        <w:rPr>
          <w:rFonts w:ascii="Palatino Linotype" w:hAnsi="Palatino Linotype"/>
          <w:sz w:val="24"/>
          <w:szCs w:val="24"/>
        </w:rPr>
        <w:t xml:space="preserve"> Λύκειο Ηρακλείου</w:t>
      </w:r>
      <w:r>
        <w:rPr>
          <w:rFonts w:ascii="Palatino Linotype" w:hAnsi="Palatino Linotype"/>
          <w:sz w:val="24"/>
          <w:szCs w:val="24"/>
        </w:rPr>
        <w:t xml:space="preserve"> και η παιδαγωγική ομάδα του </w:t>
      </w:r>
      <w:r>
        <w:rPr>
          <w:rFonts w:ascii="Palatino Linotype" w:hAnsi="Palatino Linotype"/>
          <w:sz w:val="24"/>
          <w:szCs w:val="24"/>
          <w:lang w:val="en-US"/>
        </w:rPr>
        <w:t>Erasmus</w:t>
      </w:r>
      <w:r w:rsidRPr="0031535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Κορακάκη</w:t>
      </w:r>
      <w:proofErr w:type="spellEnd"/>
      <w:r>
        <w:rPr>
          <w:rFonts w:ascii="Palatino Linotype" w:hAnsi="Palatino Linotype"/>
          <w:sz w:val="24"/>
          <w:szCs w:val="24"/>
        </w:rPr>
        <w:t xml:space="preserve"> Ελένη</w:t>
      </w:r>
      <w:r w:rsidRPr="00315357">
        <w:rPr>
          <w:rFonts w:ascii="Palatino Linotype" w:hAnsi="Palatino Linotype"/>
          <w:sz w:val="24"/>
          <w:szCs w:val="24"/>
        </w:rPr>
        <w:t xml:space="preserve">, </w:t>
      </w:r>
      <w:r w:rsidR="00ED3DE3" w:rsidRPr="00ED3DE3">
        <w:rPr>
          <w:rFonts w:ascii="Palatino Linotype" w:hAnsi="Palatino Linotype"/>
          <w:sz w:val="24"/>
          <w:szCs w:val="24"/>
        </w:rPr>
        <w:t xml:space="preserve">Δασκαλάκη Αικατερίνη, </w:t>
      </w:r>
      <w:proofErr w:type="spellStart"/>
      <w:r>
        <w:rPr>
          <w:rFonts w:ascii="Palatino Linotype" w:hAnsi="Palatino Linotype"/>
          <w:sz w:val="24"/>
          <w:szCs w:val="24"/>
        </w:rPr>
        <w:t>Πιτσά</w:t>
      </w:r>
      <w:r w:rsidR="00C93B5E">
        <w:rPr>
          <w:rFonts w:ascii="Palatino Linotype" w:hAnsi="Palatino Linotype"/>
          <w:sz w:val="24"/>
          <w:szCs w:val="24"/>
        </w:rPr>
        <w:t>κη</w:t>
      </w:r>
      <w:proofErr w:type="spellEnd"/>
      <w:r w:rsidR="00C93B5E">
        <w:rPr>
          <w:rFonts w:ascii="Palatino Linotype" w:hAnsi="Palatino Linotype"/>
          <w:sz w:val="24"/>
          <w:szCs w:val="24"/>
        </w:rPr>
        <w:t xml:space="preserve"> Μαρία και </w:t>
      </w:r>
      <w:proofErr w:type="spellStart"/>
      <w:r w:rsidR="00C93B5E">
        <w:rPr>
          <w:rFonts w:ascii="Palatino Linotype" w:hAnsi="Palatino Linotype"/>
          <w:sz w:val="24"/>
          <w:szCs w:val="24"/>
        </w:rPr>
        <w:t>Χατζησάββα</w:t>
      </w:r>
      <w:r>
        <w:rPr>
          <w:rFonts w:ascii="Palatino Linotype" w:hAnsi="Palatino Linotype"/>
          <w:sz w:val="24"/>
          <w:szCs w:val="24"/>
        </w:rPr>
        <w:t>ς</w:t>
      </w:r>
      <w:proofErr w:type="spellEnd"/>
      <w:r w:rsidR="00C93B5E" w:rsidRPr="00C93B5E">
        <w:rPr>
          <w:rFonts w:ascii="Palatino Linotype" w:hAnsi="Palatino Linotype"/>
          <w:sz w:val="24"/>
          <w:szCs w:val="24"/>
        </w:rPr>
        <w:t xml:space="preserve"> </w:t>
      </w:r>
      <w:r w:rsidR="00C93B5E">
        <w:rPr>
          <w:rFonts w:ascii="Palatino Linotype" w:hAnsi="Palatino Linotype"/>
          <w:sz w:val="24"/>
          <w:szCs w:val="24"/>
        </w:rPr>
        <w:t>Γεώργιος</w:t>
      </w:r>
      <w:r>
        <w:rPr>
          <w:rFonts w:ascii="Palatino Linotype" w:hAnsi="Palatino Linotype"/>
          <w:sz w:val="24"/>
          <w:szCs w:val="24"/>
        </w:rPr>
        <w:t xml:space="preserve">, υποδέχτηκαν </w:t>
      </w:r>
      <w:r w:rsidR="00C93B5E">
        <w:rPr>
          <w:rFonts w:ascii="Palatino Linotype" w:hAnsi="Palatino Linotype"/>
          <w:sz w:val="24"/>
          <w:szCs w:val="24"/>
        </w:rPr>
        <w:t>τις</w:t>
      </w:r>
      <w:r w:rsidR="00CA766F" w:rsidRPr="00ED3DE3">
        <w:rPr>
          <w:rFonts w:ascii="Palatino Linotype" w:hAnsi="Palatino Linotype"/>
          <w:sz w:val="24"/>
          <w:szCs w:val="24"/>
        </w:rPr>
        <w:t xml:space="preserve"> ομάδες </w:t>
      </w:r>
      <w:r w:rsidR="009B75CC" w:rsidRPr="00ED3DE3">
        <w:rPr>
          <w:rFonts w:ascii="Palatino Linotype" w:hAnsi="Palatino Linotype"/>
          <w:sz w:val="24"/>
          <w:szCs w:val="24"/>
        </w:rPr>
        <w:t>των εταίρων του</w:t>
      </w:r>
      <w:r w:rsidR="00FF335D" w:rsidRPr="00ED3DE3">
        <w:rPr>
          <w:rFonts w:ascii="Palatino Linotype" w:hAnsi="Palatino Linotype"/>
          <w:sz w:val="24"/>
          <w:szCs w:val="24"/>
        </w:rPr>
        <w:t>ς</w:t>
      </w:r>
      <w:r w:rsidR="00C93B5E" w:rsidRPr="00C93B5E">
        <w:rPr>
          <w:rFonts w:ascii="Palatino Linotype" w:hAnsi="Palatino Linotype"/>
          <w:sz w:val="24"/>
          <w:szCs w:val="24"/>
        </w:rPr>
        <w:t xml:space="preserve"> </w:t>
      </w:r>
      <w:r w:rsidR="00627D59" w:rsidRPr="00ED3DE3">
        <w:rPr>
          <w:rFonts w:ascii="Palatino Linotype" w:hAnsi="Palatino Linotype"/>
          <w:sz w:val="24"/>
          <w:szCs w:val="24"/>
        </w:rPr>
        <w:t xml:space="preserve">από </w:t>
      </w:r>
      <w:r w:rsidR="00A80A5E" w:rsidRPr="00ED3DE3">
        <w:rPr>
          <w:rFonts w:ascii="Palatino Linotype" w:hAnsi="Palatino Linotype"/>
          <w:sz w:val="24"/>
          <w:szCs w:val="24"/>
        </w:rPr>
        <w:t xml:space="preserve">το </w:t>
      </w:r>
      <w:r w:rsidR="00ED3DE3" w:rsidRPr="00ED3DE3">
        <w:rPr>
          <w:rFonts w:ascii="Palatino Linotype" w:hAnsi="Palatino Linotype"/>
          <w:sz w:val="24"/>
          <w:szCs w:val="24"/>
          <w:lang w:val="es-ES"/>
        </w:rPr>
        <w:t xml:space="preserve">Primo Istituto San Vito dei NormanniL </w:t>
      </w:r>
      <w:r w:rsidR="00ED3DE3" w:rsidRPr="00ED3DE3">
        <w:rPr>
          <w:rFonts w:ascii="Palatino Linotype" w:hAnsi="Palatino Linotype"/>
          <w:sz w:val="24"/>
          <w:szCs w:val="24"/>
        </w:rPr>
        <w:t xml:space="preserve">της Ιταλίας, το </w:t>
      </w:r>
      <w:r w:rsidR="00ED3DE3" w:rsidRPr="00ED3DE3">
        <w:rPr>
          <w:rFonts w:ascii="Palatino Linotype" w:hAnsi="Palatino Linotype"/>
          <w:sz w:val="24"/>
          <w:szCs w:val="24"/>
          <w:lang w:val="es-ES"/>
        </w:rPr>
        <w:t>Silales r. Pajurio Stavislovo Birziskio gimnazija</w:t>
      </w:r>
      <w:r w:rsidR="00ED3DE3" w:rsidRPr="00ED3DE3">
        <w:rPr>
          <w:rFonts w:ascii="Palatino Linotype" w:hAnsi="Palatino Linotype"/>
          <w:sz w:val="24"/>
          <w:szCs w:val="24"/>
        </w:rPr>
        <w:t xml:space="preserve"> της Λιθουανίας και το </w:t>
      </w:r>
      <w:r w:rsidR="00ED3DE3" w:rsidRPr="00ED3DE3">
        <w:rPr>
          <w:rFonts w:ascii="Palatino Linotype" w:hAnsi="Palatino Linotype"/>
          <w:sz w:val="24"/>
          <w:szCs w:val="24"/>
          <w:lang w:val="es-ES"/>
        </w:rPr>
        <w:t>IES EMILIO JIMENO</w:t>
      </w:r>
      <w:r w:rsidR="00ED3DE3" w:rsidRPr="00ED3DE3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της </w:t>
      </w:r>
      <w:r w:rsidR="00ED3DE3" w:rsidRPr="00ED3DE3">
        <w:rPr>
          <w:rFonts w:ascii="Palatino Linotype" w:hAnsi="Palatino Linotype"/>
          <w:sz w:val="24"/>
          <w:szCs w:val="24"/>
        </w:rPr>
        <w:t xml:space="preserve">Ισπανίας. </w:t>
      </w:r>
    </w:p>
    <w:p w:rsidR="00FF335D" w:rsidRPr="00897099" w:rsidRDefault="003D5F86" w:rsidP="00ED3DE3">
      <w:pPr>
        <w:ind w:left="-567" w:right="-766"/>
        <w:jc w:val="both"/>
        <w:rPr>
          <w:rFonts w:ascii="Palatino Linotype" w:hAnsi="Palatino Linotype"/>
          <w:sz w:val="24"/>
          <w:szCs w:val="24"/>
        </w:rPr>
      </w:pPr>
      <w:r w:rsidRPr="00840ADD">
        <w:rPr>
          <w:rFonts w:ascii="Palatino Linotype" w:hAnsi="Palatino Linotype"/>
          <w:sz w:val="24"/>
          <w:szCs w:val="24"/>
        </w:rPr>
        <w:t xml:space="preserve">Κατά τη διάρκεια </w:t>
      </w:r>
      <w:r w:rsidR="00A81E4A">
        <w:rPr>
          <w:rFonts w:ascii="Palatino Linotype" w:hAnsi="Palatino Linotype"/>
          <w:sz w:val="24"/>
          <w:szCs w:val="24"/>
        </w:rPr>
        <w:t xml:space="preserve">της </w:t>
      </w:r>
      <w:r w:rsidR="000222AD" w:rsidRPr="00840ADD">
        <w:rPr>
          <w:rFonts w:ascii="Palatino Linotype" w:hAnsi="Palatino Linotype"/>
          <w:sz w:val="24"/>
          <w:szCs w:val="24"/>
        </w:rPr>
        <w:t>συνάντησης</w:t>
      </w:r>
      <w:r w:rsidR="00A80A5E" w:rsidRPr="00A80A5E">
        <w:t xml:space="preserve"> </w:t>
      </w:r>
      <w:r w:rsidR="00FF335D">
        <w:rPr>
          <w:rFonts w:ascii="Palatino Linotype" w:hAnsi="Palatino Linotype"/>
          <w:sz w:val="24"/>
          <w:szCs w:val="24"/>
        </w:rPr>
        <w:t>αυτής,</w:t>
      </w:r>
      <w:r w:rsidR="000222AD" w:rsidRPr="00840ADD">
        <w:rPr>
          <w:rFonts w:ascii="Palatino Linotype" w:hAnsi="Palatino Linotype"/>
          <w:sz w:val="24"/>
          <w:szCs w:val="24"/>
        </w:rPr>
        <w:t xml:space="preserve"> </w:t>
      </w:r>
      <w:r w:rsidR="00F30B92">
        <w:rPr>
          <w:rFonts w:ascii="Palatino Linotype" w:hAnsi="Palatino Linotype"/>
          <w:sz w:val="24"/>
          <w:szCs w:val="24"/>
        </w:rPr>
        <w:t xml:space="preserve">οι εκπαιδευτικοί </w:t>
      </w:r>
      <w:r w:rsidR="00EA1559">
        <w:rPr>
          <w:rFonts w:ascii="Palatino Linotype" w:hAnsi="Palatino Linotype"/>
          <w:sz w:val="24"/>
          <w:szCs w:val="24"/>
        </w:rPr>
        <w:t xml:space="preserve">όλων των αποστολών, </w:t>
      </w:r>
      <w:r w:rsidRPr="00840ADD">
        <w:rPr>
          <w:rFonts w:ascii="Palatino Linotype" w:hAnsi="Palatino Linotype"/>
          <w:sz w:val="24"/>
          <w:szCs w:val="24"/>
        </w:rPr>
        <w:t xml:space="preserve">μετά από </w:t>
      </w:r>
      <w:r w:rsidR="00315BFE">
        <w:rPr>
          <w:rFonts w:ascii="Palatino Linotype" w:hAnsi="Palatino Linotype"/>
          <w:sz w:val="24"/>
          <w:szCs w:val="24"/>
        </w:rPr>
        <w:t>το</w:t>
      </w:r>
      <w:r w:rsidRPr="00840ADD">
        <w:rPr>
          <w:rFonts w:ascii="Palatino Linotype" w:hAnsi="Palatino Linotype"/>
          <w:sz w:val="24"/>
          <w:szCs w:val="24"/>
        </w:rPr>
        <w:t xml:space="preserve"> θερμό καλωσόρισμα</w:t>
      </w:r>
      <w:r w:rsidR="00EA1559">
        <w:rPr>
          <w:rFonts w:ascii="Palatino Linotype" w:hAnsi="Palatino Linotype"/>
          <w:sz w:val="24"/>
          <w:szCs w:val="24"/>
        </w:rPr>
        <w:t xml:space="preserve"> του </w:t>
      </w:r>
      <w:r w:rsidR="00315357">
        <w:rPr>
          <w:rFonts w:ascii="Palatino Linotype" w:hAnsi="Palatino Linotype"/>
          <w:sz w:val="24"/>
          <w:szCs w:val="24"/>
        </w:rPr>
        <w:t>Ελληνικού</w:t>
      </w:r>
      <w:r w:rsidR="00D65DA6">
        <w:rPr>
          <w:rFonts w:ascii="Palatino Linotype" w:hAnsi="Palatino Linotype"/>
          <w:sz w:val="24"/>
          <w:szCs w:val="24"/>
        </w:rPr>
        <w:t xml:space="preserve"> </w:t>
      </w:r>
      <w:r w:rsidR="00552581">
        <w:rPr>
          <w:rFonts w:ascii="Palatino Linotype" w:hAnsi="Palatino Linotype"/>
          <w:sz w:val="24"/>
          <w:szCs w:val="24"/>
        </w:rPr>
        <w:t>Σ</w:t>
      </w:r>
      <w:r w:rsidR="00D65DA6">
        <w:rPr>
          <w:rFonts w:ascii="Palatino Linotype" w:hAnsi="Palatino Linotype"/>
          <w:sz w:val="24"/>
          <w:szCs w:val="24"/>
        </w:rPr>
        <w:t xml:space="preserve">χολείου, </w:t>
      </w:r>
      <w:r w:rsidR="000222AD" w:rsidRPr="00840ADD">
        <w:rPr>
          <w:rFonts w:ascii="Palatino Linotype" w:hAnsi="Palatino Linotype"/>
          <w:sz w:val="24"/>
          <w:szCs w:val="24"/>
        </w:rPr>
        <w:t>περιηγήθηκαν στους χώρους</w:t>
      </w:r>
      <w:r w:rsidR="00C93B5E" w:rsidRPr="00C93B5E">
        <w:rPr>
          <w:rFonts w:ascii="Palatino Linotype" w:hAnsi="Palatino Linotype"/>
          <w:sz w:val="24"/>
          <w:szCs w:val="24"/>
        </w:rPr>
        <w:t xml:space="preserve"> </w:t>
      </w:r>
      <w:r w:rsidR="000222AD" w:rsidRPr="00840ADD">
        <w:rPr>
          <w:rFonts w:ascii="Palatino Linotype" w:hAnsi="Palatino Linotype"/>
          <w:sz w:val="24"/>
          <w:szCs w:val="24"/>
        </w:rPr>
        <w:t>του, ενημερώθηκαν για το</w:t>
      </w:r>
      <w:r w:rsidR="007913ED">
        <w:rPr>
          <w:rFonts w:ascii="Palatino Linotype" w:hAnsi="Palatino Linotype"/>
          <w:sz w:val="24"/>
          <w:szCs w:val="24"/>
        </w:rPr>
        <w:t>ν τρόπο λειτουργίας του</w:t>
      </w:r>
      <w:r w:rsidR="00EA1559">
        <w:rPr>
          <w:rFonts w:ascii="Palatino Linotype" w:hAnsi="Palatino Linotype"/>
          <w:sz w:val="24"/>
          <w:szCs w:val="24"/>
        </w:rPr>
        <w:t>, τις δράσεις του</w:t>
      </w:r>
      <w:r w:rsidR="007913ED">
        <w:rPr>
          <w:rFonts w:ascii="Palatino Linotype" w:hAnsi="Palatino Linotype"/>
          <w:sz w:val="24"/>
          <w:szCs w:val="24"/>
        </w:rPr>
        <w:t xml:space="preserve"> και</w:t>
      </w:r>
      <w:r w:rsidR="00C93B5E" w:rsidRPr="00C93B5E">
        <w:rPr>
          <w:rFonts w:ascii="Palatino Linotype" w:hAnsi="Palatino Linotype"/>
          <w:sz w:val="24"/>
          <w:szCs w:val="24"/>
        </w:rPr>
        <w:t xml:space="preserve"> </w:t>
      </w:r>
      <w:r w:rsidR="000222AD" w:rsidRPr="00840ADD">
        <w:rPr>
          <w:rFonts w:ascii="Palatino Linotype" w:hAnsi="Palatino Linotype"/>
          <w:sz w:val="24"/>
          <w:szCs w:val="24"/>
        </w:rPr>
        <w:t>παρακολούθησαν διδασκαλίες σε διάφορα γνωστικά αντικείμεν</w:t>
      </w:r>
      <w:r w:rsidRPr="00840ADD">
        <w:rPr>
          <w:rFonts w:ascii="Palatino Linotype" w:hAnsi="Palatino Linotype"/>
          <w:sz w:val="24"/>
          <w:szCs w:val="24"/>
        </w:rPr>
        <w:t>α</w:t>
      </w:r>
      <w:r w:rsidR="00EA1559">
        <w:rPr>
          <w:rFonts w:ascii="Palatino Linotype" w:hAnsi="Palatino Linotype"/>
          <w:sz w:val="24"/>
          <w:szCs w:val="24"/>
        </w:rPr>
        <w:t>.</w:t>
      </w:r>
      <w:r w:rsidR="00211309">
        <w:rPr>
          <w:rFonts w:ascii="Palatino Linotype" w:hAnsi="Palatino Linotype"/>
          <w:sz w:val="24"/>
          <w:szCs w:val="24"/>
        </w:rPr>
        <w:t xml:space="preserve"> Με την βοήθεια των γυμναστών του σχολείου μας, </w:t>
      </w:r>
      <w:proofErr w:type="spellStart"/>
      <w:r w:rsidR="00211309">
        <w:rPr>
          <w:rFonts w:ascii="Palatino Linotype" w:hAnsi="Palatino Linotype"/>
          <w:sz w:val="24"/>
          <w:szCs w:val="24"/>
        </w:rPr>
        <w:t>Τζωρμπατζάκη</w:t>
      </w:r>
      <w:proofErr w:type="spellEnd"/>
      <w:r w:rsidR="00211309">
        <w:rPr>
          <w:rFonts w:ascii="Palatino Linotype" w:hAnsi="Palatino Linotype"/>
          <w:sz w:val="24"/>
          <w:szCs w:val="24"/>
        </w:rPr>
        <w:t xml:space="preserve"> Ν</w:t>
      </w:r>
      <w:r w:rsidR="000B184D">
        <w:rPr>
          <w:rFonts w:ascii="Palatino Linotype" w:hAnsi="Palatino Linotype"/>
          <w:sz w:val="24"/>
          <w:szCs w:val="24"/>
        </w:rPr>
        <w:t>ι</w:t>
      </w:r>
      <w:r w:rsidR="00211309">
        <w:rPr>
          <w:rFonts w:ascii="Palatino Linotype" w:hAnsi="Palatino Linotype"/>
          <w:sz w:val="24"/>
          <w:szCs w:val="24"/>
        </w:rPr>
        <w:t>κο</w:t>
      </w:r>
      <w:r w:rsidR="000B184D">
        <w:rPr>
          <w:rFonts w:ascii="Palatino Linotype" w:hAnsi="Palatino Linotype"/>
          <w:sz w:val="24"/>
          <w:szCs w:val="24"/>
        </w:rPr>
        <w:t>λάο</w:t>
      </w:r>
      <w:r w:rsidR="00211309">
        <w:rPr>
          <w:rFonts w:ascii="Palatino Linotype" w:hAnsi="Palatino Linotype"/>
          <w:sz w:val="24"/>
          <w:szCs w:val="24"/>
        </w:rPr>
        <w:t>υ και Καπετανάκη Αριστείδη</w:t>
      </w:r>
      <w:r w:rsidR="00ED3DE3">
        <w:rPr>
          <w:rFonts w:ascii="Palatino Linotype" w:hAnsi="Palatino Linotype"/>
        </w:rPr>
        <w:t xml:space="preserve"> </w:t>
      </w:r>
      <w:r w:rsidR="00211309">
        <w:rPr>
          <w:rFonts w:ascii="Palatino Linotype" w:hAnsi="Palatino Linotype"/>
        </w:rPr>
        <w:t xml:space="preserve">έπαιξαν παιχνίδια και χόρεψαν παραδοσιακούς χορούς. </w:t>
      </w:r>
      <w:r w:rsidR="007913ED">
        <w:rPr>
          <w:rFonts w:ascii="Palatino Linotype" w:hAnsi="Palatino Linotype"/>
          <w:sz w:val="24"/>
          <w:szCs w:val="24"/>
        </w:rPr>
        <w:t>Επιπλέον παρουσίασαν, η κάθε ομάδα χωριστά</w:t>
      </w:r>
      <w:r w:rsidR="007A6A8B">
        <w:rPr>
          <w:rFonts w:ascii="Palatino Linotype" w:hAnsi="Palatino Linotype"/>
          <w:sz w:val="24"/>
          <w:szCs w:val="24"/>
        </w:rPr>
        <w:t xml:space="preserve">, </w:t>
      </w:r>
      <w:r w:rsidR="00E53ECE">
        <w:rPr>
          <w:rFonts w:ascii="Palatino Linotype" w:hAnsi="Palatino Linotype"/>
          <w:sz w:val="24"/>
          <w:szCs w:val="24"/>
        </w:rPr>
        <w:t>τις προγραμματισμένες</w:t>
      </w:r>
      <w:r w:rsidR="00B15E6A">
        <w:rPr>
          <w:rFonts w:ascii="Palatino Linotype" w:hAnsi="Palatino Linotype"/>
          <w:sz w:val="24"/>
          <w:szCs w:val="24"/>
        </w:rPr>
        <w:t>,</w:t>
      </w:r>
      <w:r w:rsidR="007A6A8B" w:rsidRPr="007A6A8B">
        <w:rPr>
          <w:rFonts w:ascii="Palatino Linotype" w:hAnsi="Palatino Linotype"/>
          <w:sz w:val="24"/>
          <w:szCs w:val="24"/>
        </w:rPr>
        <w:t xml:space="preserve"> για την </w:t>
      </w:r>
      <w:r w:rsidR="00315357">
        <w:rPr>
          <w:rFonts w:ascii="Palatino Linotype" w:hAnsi="Palatino Linotype"/>
          <w:sz w:val="24"/>
          <w:szCs w:val="24"/>
        </w:rPr>
        <w:t>τρίτη</w:t>
      </w:r>
      <w:r w:rsidR="00EA1559">
        <w:rPr>
          <w:rFonts w:ascii="Palatino Linotype" w:hAnsi="Palatino Linotype"/>
          <w:sz w:val="24"/>
          <w:szCs w:val="24"/>
        </w:rPr>
        <w:t xml:space="preserve"> </w:t>
      </w:r>
      <w:r w:rsidR="007A6A8B" w:rsidRPr="007A6A8B">
        <w:rPr>
          <w:rFonts w:ascii="Palatino Linotype" w:hAnsi="Palatino Linotype"/>
          <w:sz w:val="24"/>
          <w:szCs w:val="24"/>
        </w:rPr>
        <w:t>συνάντηση</w:t>
      </w:r>
      <w:r w:rsidR="00B15E6A">
        <w:rPr>
          <w:rFonts w:ascii="Palatino Linotype" w:hAnsi="Palatino Linotype"/>
          <w:sz w:val="24"/>
          <w:szCs w:val="24"/>
        </w:rPr>
        <w:t>,</w:t>
      </w:r>
      <w:r w:rsidR="00E53ECE">
        <w:rPr>
          <w:rFonts w:ascii="Palatino Linotype" w:hAnsi="Palatino Linotype"/>
          <w:sz w:val="24"/>
          <w:szCs w:val="24"/>
        </w:rPr>
        <w:t xml:space="preserve"> </w:t>
      </w:r>
      <w:r w:rsidR="007A6A8B" w:rsidRPr="007A6A8B">
        <w:rPr>
          <w:rFonts w:ascii="Palatino Linotype" w:hAnsi="Palatino Linotype"/>
          <w:sz w:val="24"/>
          <w:szCs w:val="24"/>
        </w:rPr>
        <w:t>δραστηριότητ</w:t>
      </w:r>
      <w:r w:rsidR="00E53ECE">
        <w:rPr>
          <w:rFonts w:ascii="Palatino Linotype" w:hAnsi="Palatino Linotype"/>
          <w:sz w:val="24"/>
          <w:szCs w:val="24"/>
        </w:rPr>
        <w:t>ες.</w:t>
      </w:r>
      <w:r w:rsidR="007A6A8B">
        <w:rPr>
          <w:rFonts w:ascii="Palatino Linotype" w:hAnsi="Palatino Linotype"/>
          <w:sz w:val="24"/>
          <w:szCs w:val="24"/>
        </w:rPr>
        <w:t xml:space="preserve"> </w:t>
      </w:r>
    </w:p>
    <w:p w:rsidR="00897099" w:rsidRPr="00897099" w:rsidRDefault="00897099" w:rsidP="00897099">
      <w:pPr>
        <w:ind w:left="-567" w:right="-76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lastRenderedPageBreak/>
        <w:drawing>
          <wp:inline distT="0" distB="0" distL="0" distR="0">
            <wp:extent cx="4862884" cy="3648075"/>
            <wp:effectExtent l="19050" t="0" r="0" b="0"/>
            <wp:docPr id="1" name="Εικόνα 1" descr="C:\Users\User01\Downloads\20221018_10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20221018_1031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29" cy="364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09" w:rsidRPr="00211309" w:rsidRDefault="00315357" w:rsidP="00211309">
      <w:pPr>
        <w:spacing w:after="120" w:line="240" w:lineRule="auto"/>
        <w:ind w:left="-567" w:right="-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Κατά την διάρκεια της εβδομάδας φιλοξενίας των μαθητών/-τριών από τις ελληνικές οικογένειες, οι μαθητές από τις τρεις χώρες ξεναγήθηκαν στον Αρχαιολογικό χώρο της </w:t>
      </w:r>
      <w:proofErr w:type="spellStart"/>
      <w:r>
        <w:rPr>
          <w:rFonts w:ascii="Palatino Linotype" w:hAnsi="Palatino Linotype"/>
          <w:sz w:val="24"/>
          <w:szCs w:val="24"/>
        </w:rPr>
        <w:t>Κνωσσού</w:t>
      </w:r>
      <w:proofErr w:type="spellEnd"/>
      <w:r>
        <w:rPr>
          <w:rFonts w:ascii="Palatino Linotype" w:hAnsi="Palatino Linotype"/>
          <w:sz w:val="24"/>
          <w:szCs w:val="24"/>
        </w:rPr>
        <w:t>, στο Αρχαιολογικό Μουσείο Ηρακλείου καθώς και στο Φόδελε, όπου έγιναν πειράματα στο ποτάμι με την χρήση μικροσκοπίων</w:t>
      </w:r>
      <w:r w:rsidR="00E53ECE">
        <w:rPr>
          <w:rFonts w:ascii="Palatino Linotype" w:hAnsi="Palatino Linotype"/>
          <w:sz w:val="24"/>
          <w:szCs w:val="24"/>
        </w:rPr>
        <w:t>.</w:t>
      </w:r>
      <w:r w:rsidR="00C93B5E" w:rsidRPr="00C93B5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Επιπλέον</w:t>
      </w:r>
      <w:r w:rsidR="00211309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οι 27 μαθητές με τους συνοδούς εκπαιδευτικούς καθώς και η ελληνική ομάδα </w:t>
      </w:r>
      <w:r>
        <w:rPr>
          <w:rFonts w:ascii="Palatino Linotype" w:hAnsi="Palatino Linotype"/>
          <w:sz w:val="24"/>
          <w:szCs w:val="24"/>
          <w:lang w:val="en-US"/>
        </w:rPr>
        <w:t>Erasmus</w:t>
      </w:r>
      <w:r w:rsidRPr="0031535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μετακινήθηκαν και ξεναγήθηκαν στο Μουσείο της </w:t>
      </w:r>
      <w:proofErr w:type="spellStart"/>
      <w:r>
        <w:rPr>
          <w:rFonts w:ascii="Palatino Linotype" w:hAnsi="Palatino Linotype"/>
          <w:sz w:val="24"/>
          <w:szCs w:val="24"/>
        </w:rPr>
        <w:t>Ελεύθερνας</w:t>
      </w:r>
      <w:proofErr w:type="spellEnd"/>
      <w:r>
        <w:rPr>
          <w:rFonts w:ascii="Palatino Linotype" w:hAnsi="Palatino Linotype"/>
          <w:sz w:val="24"/>
          <w:szCs w:val="24"/>
        </w:rPr>
        <w:t xml:space="preserve">, στη Μονή Αρκαδίου και στην πόλη του Ρεθύμνου και με τις δράσεις αυτές ήρθαν σε </w:t>
      </w:r>
      <w:r w:rsidR="00211309">
        <w:rPr>
          <w:rFonts w:ascii="Palatino Linotype" w:hAnsi="Palatino Linotype"/>
          <w:sz w:val="24"/>
          <w:szCs w:val="24"/>
        </w:rPr>
        <w:t>επαφή</w:t>
      </w:r>
      <w:r>
        <w:rPr>
          <w:rFonts w:ascii="Palatino Linotype" w:hAnsi="Palatino Linotype"/>
          <w:sz w:val="24"/>
          <w:szCs w:val="24"/>
        </w:rPr>
        <w:t xml:space="preserve"> με την τοπική ιστορία και τον ελληνικό πολιτισμό. </w:t>
      </w:r>
      <w:r w:rsidR="00211309">
        <w:rPr>
          <w:rFonts w:ascii="Palatino Linotype" w:hAnsi="Palatino Linotype"/>
          <w:sz w:val="24"/>
          <w:szCs w:val="24"/>
        </w:rPr>
        <w:t>Επίσης, οι μαθητές/-</w:t>
      </w:r>
      <w:proofErr w:type="spellStart"/>
      <w:r w:rsidR="00211309">
        <w:rPr>
          <w:rFonts w:ascii="Palatino Linotype" w:hAnsi="Palatino Linotype"/>
          <w:sz w:val="24"/>
          <w:szCs w:val="24"/>
        </w:rPr>
        <w:t>τριες</w:t>
      </w:r>
      <w:proofErr w:type="spellEnd"/>
      <w:r w:rsidR="00211309">
        <w:rPr>
          <w:rFonts w:ascii="Palatino Linotype" w:hAnsi="Palatino Linotype"/>
          <w:sz w:val="24"/>
          <w:szCs w:val="24"/>
        </w:rPr>
        <w:t xml:space="preserve"> δούλεψαν με τα ψηφιακά εργαλεία </w:t>
      </w:r>
      <w:r w:rsidR="00211309">
        <w:rPr>
          <w:rFonts w:ascii="Palatino Linotype" w:hAnsi="Palatino Linotype"/>
          <w:sz w:val="24"/>
          <w:szCs w:val="24"/>
          <w:lang w:val="en-US"/>
        </w:rPr>
        <w:t>genial</w:t>
      </w:r>
      <w:r w:rsidR="00C93B5E">
        <w:rPr>
          <w:rFonts w:ascii="Palatino Linotype" w:hAnsi="Palatino Linotype"/>
          <w:sz w:val="24"/>
          <w:szCs w:val="24"/>
          <w:lang w:val="en-US"/>
        </w:rPr>
        <w:t>ly</w:t>
      </w:r>
      <w:r w:rsidR="00211309" w:rsidRPr="00211309">
        <w:rPr>
          <w:rFonts w:ascii="Palatino Linotype" w:hAnsi="Palatino Linotype"/>
          <w:sz w:val="24"/>
          <w:szCs w:val="24"/>
        </w:rPr>
        <w:t xml:space="preserve"> &amp; </w:t>
      </w:r>
      <w:proofErr w:type="spellStart"/>
      <w:r w:rsidR="00C93B5E">
        <w:rPr>
          <w:rFonts w:ascii="Palatino Linotype" w:hAnsi="Palatino Linotype"/>
          <w:sz w:val="24"/>
          <w:szCs w:val="24"/>
          <w:lang w:val="en-US"/>
        </w:rPr>
        <w:t>S</w:t>
      </w:r>
      <w:r w:rsidR="00211309">
        <w:rPr>
          <w:rFonts w:ascii="Palatino Linotype" w:hAnsi="Palatino Linotype"/>
          <w:sz w:val="24"/>
          <w:szCs w:val="24"/>
          <w:lang w:val="en-US"/>
        </w:rPr>
        <w:t>uper</w:t>
      </w:r>
      <w:r w:rsidR="00C93B5E">
        <w:rPr>
          <w:rFonts w:ascii="Palatino Linotype" w:hAnsi="Palatino Linotype"/>
          <w:sz w:val="24"/>
          <w:szCs w:val="24"/>
          <w:lang w:val="en-US"/>
        </w:rPr>
        <w:t>A</w:t>
      </w:r>
      <w:r w:rsidR="00211309">
        <w:rPr>
          <w:rFonts w:ascii="Palatino Linotype" w:hAnsi="Palatino Linotype"/>
          <w:sz w:val="24"/>
          <w:szCs w:val="24"/>
          <w:lang w:val="en-US"/>
        </w:rPr>
        <w:t>nimo</w:t>
      </w:r>
      <w:proofErr w:type="spellEnd"/>
      <w:r w:rsidR="00211309" w:rsidRPr="00211309">
        <w:rPr>
          <w:rFonts w:ascii="Palatino Linotype" w:hAnsi="Palatino Linotype"/>
          <w:sz w:val="24"/>
          <w:szCs w:val="24"/>
        </w:rPr>
        <w:t xml:space="preserve"> </w:t>
      </w:r>
      <w:r w:rsidR="00211309">
        <w:rPr>
          <w:rFonts w:ascii="Palatino Linotype" w:hAnsi="Palatino Linotype"/>
          <w:sz w:val="24"/>
          <w:szCs w:val="24"/>
        </w:rPr>
        <w:t xml:space="preserve">και δημιούργησαν εικονικά μουσεία και παρουσιάσεις. </w:t>
      </w:r>
    </w:p>
    <w:p w:rsidR="000605AB" w:rsidRPr="00E53ECE" w:rsidRDefault="00211309" w:rsidP="00E53ECE">
      <w:pPr>
        <w:spacing w:after="120" w:line="240" w:lineRule="auto"/>
        <w:ind w:left="-567" w:right="-567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Τέλος,</w:t>
      </w:r>
      <w:r w:rsidR="00FF335D" w:rsidRPr="00E53ECE">
        <w:rPr>
          <w:rFonts w:ascii="Palatino Linotype" w:hAnsi="Palatino Linotype"/>
          <w:sz w:val="24"/>
          <w:szCs w:val="24"/>
        </w:rPr>
        <w:t xml:space="preserve"> οι α</w:t>
      </w:r>
      <w:r w:rsidR="00E53ECE" w:rsidRPr="00E53ECE">
        <w:rPr>
          <w:rFonts w:ascii="Palatino Linotype" w:hAnsi="Palatino Linotype"/>
          <w:sz w:val="24"/>
          <w:szCs w:val="24"/>
        </w:rPr>
        <w:t>ποστολές των συμμετεχουσών στο π</w:t>
      </w:r>
      <w:r w:rsidR="00FF335D" w:rsidRPr="00E53ECE">
        <w:rPr>
          <w:rFonts w:ascii="Palatino Linotype" w:hAnsi="Palatino Linotype"/>
          <w:sz w:val="24"/>
          <w:szCs w:val="24"/>
        </w:rPr>
        <w:t xml:space="preserve">ρόγραμμα χωρών </w:t>
      </w:r>
      <w:r w:rsidR="000222AD" w:rsidRPr="00E53ECE">
        <w:rPr>
          <w:rFonts w:ascii="Palatino Linotype" w:hAnsi="Palatino Linotype"/>
          <w:sz w:val="24"/>
          <w:szCs w:val="24"/>
        </w:rPr>
        <w:t>ε</w:t>
      </w:r>
      <w:r w:rsidR="00376540" w:rsidRPr="00E53ECE">
        <w:rPr>
          <w:rFonts w:ascii="Palatino Linotype" w:hAnsi="Palatino Linotype"/>
          <w:sz w:val="24"/>
          <w:szCs w:val="24"/>
        </w:rPr>
        <w:t xml:space="preserve">ίχαν την ευκαιρία να περιηγηθούν στα αξιοθέατα </w:t>
      </w:r>
      <w:r w:rsidR="00E53ECE" w:rsidRPr="00E53ECE">
        <w:rPr>
          <w:rFonts w:ascii="Palatino Linotype" w:hAnsi="Palatino Linotype"/>
          <w:sz w:val="24"/>
          <w:szCs w:val="24"/>
        </w:rPr>
        <w:t>της πόλης</w:t>
      </w:r>
      <w:r>
        <w:rPr>
          <w:rFonts w:ascii="Palatino Linotype" w:hAnsi="Palatino Linotype"/>
          <w:sz w:val="24"/>
          <w:szCs w:val="24"/>
        </w:rPr>
        <w:t xml:space="preserve"> μας με ξεναγούς τους μαθητές του σχολείου μας. </w:t>
      </w:r>
    </w:p>
    <w:p w:rsidR="00E079B5" w:rsidRDefault="00BD6ACC" w:rsidP="00BD6ACC">
      <w:pPr>
        <w:pStyle w:val="Web"/>
        <w:shd w:val="clear" w:color="auto" w:fill="FFFFFF"/>
        <w:spacing w:before="0" w:beforeAutospacing="0" w:after="0" w:afterAutospacing="0"/>
        <w:ind w:left="-567" w:right="-567" w:firstLine="141"/>
        <w:jc w:val="both"/>
        <w:rPr>
          <w:rFonts w:ascii="Palatino Linotype" w:hAnsi="Palatino Linotype"/>
        </w:rPr>
      </w:pPr>
      <w:bookmarkStart w:id="1" w:name="_GoBack"/>
      <w:bookmarkEnd w:id="1"/>
      <w:r>
        <w:rPr>
          <w:rFonts w:ascii="Palatino Linotype" w:hAnsi="Palatino Linotype"/>
          <w:noProof/>
        </w:rPr>
        <w:drawing>
          <wp:inline distT="0" distB="0" distL="0" distR="0">
            <wp:extent cx="3067050" cy="1819275"/>
            <wp:effectExtent l="19050" t="0" r="0" b="0"/>
            <wp:docPr id="4" name="Εικόνα 2" descr="C:\Users\Turbo-X\Downloads\IMG_20221018_13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bo-X\Downloads\IMG_20221018_1307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</w:rPr>
        <w:drawing>
          <wp:inline distT="0" distB="0" distL="0" distR="0">
            <wp:extent cx="2638425" cy="1979314"/>
            <wp:effectExtent l="19050" t="0" r="9525" b="0"/>
            <wp:docPr id="6" name="Εικόνα 1" descr="C:\Users\Turbo-X\Desktop\2021-22\Erasmus ka2  2021-23\Meeting Greece\φωτο ερασμους\Πέμπτη\20221020_11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-X\Desktop\2021-22\Erasmus ka2  2021-23\Meeting Greece\φωτο ερασμους\Πέμπτη\20221020_11195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92" cy="19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B5" w:rsidRPr="00530571" w:rsidRDefault="00E079B5" w:rsidP="003D3342">
      <w:pPr>
        <w:ind w:left="-567" w:right="-908"/>
        <w:jc w:val="both"/>
        <w:rPr>
          <w:rFonts w:ascii="Palatino Linotype" w:hAnsi="Palatino Linotype"/>
          <w:sz w:val="24"/>
          <w:szCs w:val="24"/>
        </w:rPr>
      </w:pPr>
      <w:r w:rsidRPr="00E079B5">
        <w:rPr>
          <w:rFonts w:ascii="Palatino Linotype" w:hAnsi="Palatino Linotype"/>
          <w:noProof/>
          <w:sz w:val="24"/>
          <w:szCs w:val="24"/>
        </w:rPr>
        <w:t xml:space="preserve"> </w:t>
      </w:r>
    </w:p>
    <w:sectPr w:rsidR="00E079B5" w:rsidRPr="00530571" w:rsidSect="00894B12">
      <w:headerReference w:type="default" r:id="rId12"/>
      <w:pgSz w:w="11906" w:h="16838"/>
      <w:pgMar w:top="284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36" w:rsidRDefault="00B21336" w:rsidP="00E53ECE">
      <w:pPr>
        <w:spacing w:after="0" w:line="240" w:lineRule="auto"/>
      </w:pPr>
      <w:r>
        <w:separator/>
      </w:r>
    </w:p>
  </w:endnote>
  <w:endnote w:type="continuationSeparator" w:id="0">
    <w:p w:rsidR="00B21336" w:rsidRDefault="00B21336" w:rsidP="00E5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36" w:rsidRDefault="00B21336" w:rsidP="00E53ECE">
      <w:pPr>
        <w:spacing w:after="0" w:line="240" w:lineRule="auto"/>
      </w:pPr>
      <w:r>
        <w:separator/>
      </w:r>
    </w:p>
  </w:footnote>
  <w:footnote w:type="continuationSeparator" w:id="0">
    <w:p w:rsidR="00B21336" w:rsidRDefault="00B21336" w:rsidP="00E5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CE" w:rsidRDefault="00894B12" w:rsidP="00894B12">
    <w:pPr>
      <w:pStyle w:val="a6"/>
      <w:ind w:left="-1418"/>
      <w:rPr>
        <w:lang w:val="en-US"/>
      </w:rPr>
    </w:pPr>
    <w:r w:rsidRPr="00894B12">
      <w:rPr>
        <w:noProof/>
      </w:rPr>
      <w:t xml:space="preserve"> </w:t>
    </w:r>
  </w:p>
  <w:p w:rsidR="00E53ECE" w:rsidRDefault="00E53ECE" w:rsidP="00E53ECE">
    <w:pPr>
      <w:pStyle w:val="a6"/>
      <w:ind w:left="-1134"/>
      <w:rPr>
        <w:lang w:val="en-US"/>
      </w:rPr>
    </w:pPr>
  </w:p>
  <w:p w:rsidR="00E53ECE" w:rsidRDefault="00E53ECE" w:rsidP="00E53ECE">
    <w:pPr>
      <w:pStyle w:val="a6"/>
      <w:ind w:left="-1134"/>
      <w:rPr>
        <w:lang w:val="en-US"/>
      </w:rPr>
    </w:pPr>
    <w:r>
      <w:rPr>
        <w:noProof/>
      </w:rPr>
      <w:drawing>
        <wp:inline distT="0" distB="0" distL="0" distR="0">
          <wp:extent cx="5274310" cy="5274310"/>
          <wp:effectExtent l="19050" t="0" r="2540" b="0"/>
          <wp:docPr id="5" name="4 - Εικόνα" descr="120329217_2844317249144844_86402676308448339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329217_2844317249144844_8640267630844833909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ECE" w:rsidRPr="00E53ECE" w:rsidRDefault="00E53ECE" w:rsidP="00E53ECE">
    <w:pPr>
      <w:pStyle w:val="a6"/>
      <w:ind w:left="-1134"/>
      <w:rPr>
        <w:lang w:val="en-US"/>
      </w:rPr>
    </w:pPr>
  </w:p>
  <w:p w:rsidR="00E53ECE" w:rsidRDefault="00E53E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424E"/>
    <w:rsid w:val="000222AD"/>
    <w:rsid w:val="00024E78"/>
    <w:rsid w:val="0004348B"/>
    <w:rsid w:val="00054147"/>
    <w:rsid w:val="000605AB"/>
    <w:rsid w:val="00061E81"/>
    <w:rsid w:val="00086A6D"/>
    <w:rsid w:val="000A2EB5"/>
    <w:rsid w:val="000B184D"/>
    <w:rsid w:val="000B3210"/>
    <w:rsid w:val="000B52C0"/>
    <w:rsid w:val="000E4839"/>
    <w:rsid w:val="00165BC3"/>
    <w:rsid w:val="001C6EA2"/>
    <w:rsid w:val="001F3DBD"/>
    <w:rsid w:val="00211309"/>
    <w:rsid w:val="00222109"/>
    <w:rsid w:val="0026170E"/>
    <w:rsid w:val="00294582"/>
    <w:rsid w:val="00315357"/>
    <w:rsid w:val="00315BFE"/>
    <w:rsid w:val="00342032"/>
    <w:rsid w:val="00374844"/>
    <w:rsid w:val="00376540"/>
    <w:rsid w:val="00377547"/>
    <w:rsid w:val="003D3342"/>
    <w:rsid w:val="003D5F86"/>
    <w:rsid w:val="00407F40"/>
    <w:rsid w:val="00410094"/>
    <w:rsid w:val="00433C5F"/>
    <w:rsid w:val="00465B33"/>
    <w:rsid w:val="00474D44"/>
    <w:rsid w:val="004B7027"/>
    <w:rsid w:val="004F012C"/>
    <w:rsid w:val="004F5C0F"/>
    <w:rsid w:val="00503DB2"/>
    <w:rsid w:val="005135BE"/>
    <w:rsid w:val="00515F92"/>
    <w:rsid w:val="00530571"/>
    <w:rsid w:val="00552310"/>
    <w:rsid w:val="00552581"/>
    <w:rsid w:val="0059756B"/>
    <w:rsid w:val="005A5DBD"/>
    <w:rsid w:val="00627D59"/>
    <w:rsid w:val="00693821"/>
    <w:rsid w:val="0069508D"/>
    <w:rsid w:val="006B4F2D"/>
    <w:rsid w:val="00787A51"/>
    <w:rsid w:val="007913ED"/>
    <w:rsid w:val="00793173"/>
    <w:rsid w:val="007A6A8B"/>
    <w:rsid w:val="00840ADD"/>
    <w:rsid w:val="00866776"/>
    <w:rsid w:val="00870159"/>
    <w:rsid w:val="00894B12"/>
    <w:rsid w:val="00897099"/>
    <w:rsid w:val="00906C88"/>
    <w:rsid w:val="00913107"/>
    <w:rsid w:val="00965D98"/>
    <w:rsid w:val="00980510"/>
    <w:rsid w:val="00987BE5"/>
    <w:rsid w:val="009B75CC"/>
    <w:rsid w:val="00A2538C"/>
    <w:rsid w:val="00A80A5E"/>
    <w:rsid w:val="00A81E4A"/>
    <w:rsid w:val="00AB31BF"/>
    <w:rsid w:val="00AE3510"/>
    <w:rsid w:val="00AE5938"/>
    <w:rsid w:val="00B15E6A"/>
    <w:rsid w:val="00B21336"/>
    <w:rsid w:val="00B24012"/>
    <w:rsid w:val="00B257AE"/>
    <w:rsid w:val="00B3170A"/>
    <w:rsid w:val="00B34680"/>
    <w:rsid w:val="00B85F36"/>
    <w:rsid w:val="00BD6ACC"/>
    <w:rsid w:val="00BE5D18"/>
    <w:rsid w:val="00C67385"/>
    <w:rsid w:val="00C7581A"/>
    <w:rsid w:val="00C93B5E"/>
    <w:rsid w:val="00CA766F"/>
    <w:rsid w:val="00D10711"/>
    <w:rsid w:val="00D20B61"/>
    <w:rsid w:val="00D27826"/>
    <w:rsid w:val="00D531C5"/>
    <w:rsid w:val="00D65DA6"/>
    <w:rsid w:val="00D822B8"/>
    <w:rsid w:val="00D83384"/>
    <w:rsid w:val="00DC2CDD"/>
    <w:rsid w:val="00DE2DF2"/>
    <w:rsid w:val="00E079B5"/>
    <w:rsid w:val="00E171CD"/>
    <w:rsid w:val="00E508C4"/>
    <w:rsid w:val="00E53ECE"/>
    <w:rsid w:val="00E8054D"/>
    <w:rsid w:val="00EA1559"/>
    <w:rsid w:val="00EB424E"/>
    <w:rsid w:val="00ED3DE3"/>
    <w:rsid w:val="00EF2243"/>
    <w:rsid w:val="00F0107D"/>
    <w:rsid w:val="00F055DC"/>
    <w:rsid w:val="00F15EAC"/>
    <w:rsid w:val="00F30B92"/>
    <w:rsid w:val="00F414D3"/>
    <w:rsid w:val="00F42866"/>
    <w:rsid w:val="00F82999"/>
    <w:rsid w:val="00F93A9D"/>
    <w:rsid w:val="00FF2802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B"/>
  </w:style>
  <w:style w:type="paragraph" w:styleId="5">
    <w:name w:val="heading 5"/>
    <w:basedOn w:val="a"/>
    <w:next w:val="a"/>
    <w:link w:val="5Char"/>
    <w:uiPriority w:val="9"/>
    <w:unhideWhenUsed/>
    <w:qFormat/>
    <w:rsid w:val="00840A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D278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">
    <w:name w:val="tr"/>
    <w:basedOn w:val="a0"/>
    <w:rsid w:val="00086A6D"/>
  </w:style>
  <w:style w:type="character" w:customStyle="1" w:styleId="6Char">
    <w:name w:val="Επικεφαλίδα 6 Char"/>
    <w:basedOn w:val="a0"/>
    <w:link w:val="6"/>
    <w:semiHidden/>
    <w:rsid w:val="00D2782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Char"/>
    <w:semiHidden/>
    <w:unhideWhenUsed/>
    <w:rsid w:val="00D2782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har">
    <w:name w:val="Σώμα κειμένου Char"/>
    <w:basedOn w:val="a0"/>
    <w:link w:val="a3"/>
    <w:semiHidden/>
    <w:rsid w:val="00D27826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D27826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8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54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E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054D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840A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840ADD"/>
  </w:style>
  <w:style w:type="character" w:customStyle="1" w:styleId="fwb">
    <w:name w:val="fwb"/>
    <w:basedOn w:val="a0"/>
    <w:rsid w:val="00840ADD"/>
  </w:style>
  <w:style w:type="character" w:styleId="-">
    <w:name w:val="Hyperlink"/>
    <w:basedOn w:val="a0"/>
    <w:uiPriority w:val="99"/>
    <w:semiHidden/>
    <w:unhideWhenUsed/>
    <w:rsid w:val="00840ADD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E5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53ECE"/>
  </w:style>
  <w:style w:type="paragraph" w:styleId="a7">
    <w:name w:val="footer"/>
    <w:basedOn w:val="a"/>
    <w:link w:val="Char2"/>
    <w:uiPriority w:val="99"/>
    <w:semiHidden/>
    <w:unhideWhenUsed/>
    <w:rsid w:val="00E5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E53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40A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D278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">
    <w:name w:val="tr"/>
    <w:basedOn w:val="a0"/>
    <w:rsid w:val="00086A6D"/>
  </w:style>
  <w:style w:type="character" w:customStyle="1" w:styleId="6Char">
    <w:name w:val="Επικεφαλίδα 6 Char"/>
    <w:basedOn w:val="a0"/>
    <w:link w:val="6"/>
    <w:semiHidden/>
    <w:rsid w:val="00D2782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Char"/>
    <w:semiHidden/>
    <w:unhideWhenUsed/>
    <w:rsid w:val="00D2782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har">
    <w:name w:val="Σώμα κειμένου Char"/>
    <w:basedOn w:val="a0"/>
    <w:link w:val="a3"/>
    <w:semiHidden/>
    <w:rsid w:val="00D27826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D27826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8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54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E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054D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840A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840ADD"/>
  </w:style>
  <w:style w:type="character" w:customStyle="1" w:styleId="fwb">
    <w:name w:val="fwb"/>
    <w:basedOn w:val="a0"/>
    <w:rsid w:val="00840ADD"/>
  </w:style>
  <w:style w:type="character" w:styleId="-">
    <w:name w:val="Hyperlink"/>
    <w:basedOn w:val="a0"/>
    <w:uiPriority w:val="99"/>
    <w:semiHidden/>
    <w:unhideWhenUsed/>
    <w:rsid w:val="00840ADD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E5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53ECE"/>
  </w:style>
  <w:style w:type="paragraph" w:styleId="a7">
    <w:name w:val="footer"/>
    <w:basedOn w:val="a"/>
    <w:link w:val="Char2"/>
    <w:uiPriority w:val="99"/>
    <w:semiHidden/>
    <w:unhideWhenUsed/>
    <w:rsid w:val="00E53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E53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E366-055E-4C29-972B-D707BDEB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2022-05-23T04:20:00Z</cp:lastPrinted>
  <dcterms:created xsi:type="dcterms:W3CDTF">2022-12-03T09:03:00Z</dcterms:created>
  <dcterms:modified xsi:type="dcterms:W3CDTF">2022-12-03T09:03:00Z</dcterms:modified>
</cp:coreProperties>
</file>